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5CDD1833" w:rsidR="009E7165" w:rsidRPr="00D058FA" w:rsidRDefault="000E271B" w:rsidP="009E7165">
      <w:pPr>
        <w:ind w:left="360"/>
        <w:jc w:val="center"/>
        <w:outlineLvl w:val="0"/>
      </w:pPr>
      <w:r>
        <w:t>September 21</w:t>
      </w:r>
      <w:bookmarkStart w:id="0" w:name="_GoBack"/>
      <w:bookmarkEnd w:id="0"/>
      <w:r w:rsidR="00956755">
        <w:t>, 2017</w:t>
      </w:r>
    </w:p>
    <w:p w14:paraId="71299C05" w14:textId="3A30013A" w:rsidR="009E7165" w:rsidRPr="00D058FA" w:rsidRDefault="00956755" w:rsidP="009E7165">
      <w:pPr>
        <w:ind w:left="360"/>
        <w:jc w:val="center"/>
        <w:outlineLvl w:val="0"/>
      </w:pPr>
      <w:r>
        <w:t>6:00</w:t>
      </w:r>
      <w:r w:rsidR="009E7165" w:rsidRPr="00D058FA">
        <w:t>-8:15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5870C22"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r w:rsidRPr="00D058FA">
        <w:tab/>
      </w:r>
    </w:p>
    <w:p w14:paraId="15BBFF15" w14:textId="77777777" w:rsidR="009E7165" w:rsidRPr="00D058FA" w:rsidRDefault="009E7165" w:rsidP="009E7165">
      <w:pPr>
        <w:ind w:left="1080"/>
        <w:outlineLvl w:val="0"/>
      </w:pPr>
    </w:p>
    <w:p w14:paraId="0362027C" w14:textId="77777777" w:rsidR="005D6304" w:rsidRPr="005D6304" w:rsidRDefault="005D6304" w:rsidP="00D058FA">
      <w:pPr>
        <w:pStyle w:val="ListParagraph"/>
        <w:numPr>
          <w:ilvl w:val="0"/>
          <w:numId w:val="1"/>
        </w:numPr>
        <w:outlineLvl w:val="0"/>
      </w:pPr>
      <w:r>
        <w:rPr>
          <w:b/>
        </w:rPr>
        <w:t>Approve Agenda</w:t>
      </w:r>
      <w:r w:rsidRPr="00D058FA">
        <w:rPr>
          <w:b/>
          <w:color w:val="000000"/>
        </w:rPr>
        <w:t xml:space="preserve"> </w:t>
      </w:r>
    </w:p>
    <w:p w14:paraId="1AC12A2F" w14:textId="77777777" w:rsidR="005D6304" w:rsidRPr="005D6304" w:rsidRDefault="005D6304" w:rsidP="005D6304">
      <w:pPr>
        <w:outlineLvl w:val="0"/>
        <w:rPr>
          <w:b/>
          <w:color w:val="000000"/>
        </w:rPr>
      </w:pPr>
    </w:p>
    <w:p w14:paraId="6835956E" w14:textId="6205FCD4"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p>
    <w:p w14:paraId="734BF3D0" w14:textId="46827256" w:rsidR="00442F65" w:rsidRPr="005D6304" w:rsidRDefault="00B47D00" w:rsidP="005D6304">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r w:rsidR="00762EA5" w:rsidRPr="005D6304">
        <w:rPr>
          <w:b/>
        </w:rPr>
        <w:tab/>
      </w:r>
      <w:r w:rsidR="00762EA5" w:rsidRPr="005D6304">
        <w:rPr>
          <w:b/>
        </w:rPr>
        <w:tab/>
      </w:r>
      <w:r w:rsidR="00762EA5" w:rsidRPr="005D6304">
        <w:rPr>
          <w:b/>
        </w:rPr>
        <w:tab/>
      </w:r>
      <w:r w:rsidR="00762EA5" w:rsidRPr="005D6304">
        <w:rPr>
          <w:b/>
        </w:rPr>
        <w:tab/>
      </w:r>
      <w:r w:rsidR="00762EA5" w:rsidRPr="005D6304">
        <w:rPr>
          <w:b/>
        </w:rPr>
        <w:tab/>
      </w:r>
      <w:r w:rsidR="00762EA5" w:rsidRPr="005D6304">
        <w:rPr>
          <w:b/>
        </w:rPr>
        <w:tab/>
      </w:r>
      <w:r w:rsidR="00674965" w:rsidRPr="005D6304">
        <w:rPr>
          <w:b/>
        </w:rPr>
        <w:t xml:space="preserve">  </w:t>
      </w:r>
    </w:p>
    <w:p w14:paraId="1130A4AA" w14:textId="156926C9" w:rsidR="009E7165" w:rsidRDefault="009E7165" w:rsidP="00D058FA">
      <w:pPr>
        <w:pStyle w:val="ListParagraph"/>
        <w:numPr>
          <w:ilvl w:val="0"/>
          <w:numId w:val="1"/>
        </w:numPr>
        <w:rPr>
          <w:b/>
        </w:rPr>
      </w:pPr>
      <w:r w:rsidRPr="00D058FA">
        <w:rPr>
          <w:b/>
        </w:rPr>
        <w:t>Introductions</w:t>
      </w:r>
      <w:r w:rsidR="005D6304">
        <w:rPr>
          <w:b/>
        </w:rPr>
        <w:t xml:space="preserve"> &amp; Icebreaker</w:t>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p>
    <w:p w14:paraId="1229D877" w14:textId="77777777" w:rsidR="009E7165" w:rsidRPr="00D058FA" w:rsidRDefault="009E7165" w:rsidP="00D058FA">
      <w:pPr>
        <w:pStyle w:val="ListParagraph"/>
        <w:ind w:left="1440"/>
        <w:rPr>
          <w:color w:val="000000"/>
          <w:sz w:val="20"/>
          <w:szCs w:val="20"/>
        </w:rPr>
      </w:pPr>
    </w:p>
    <w:p w14:paraId="1FD015CD" w14:textId="77777777" w:rsidR="005D6304" w:rsidRDefault="00674965" w:rsidP="00D058FA">
      <w:pPr>
        <w:pStyle w:val="ListParagraph"/>
        <w:numPr>
          <w:ilvl w:val="0"/>
          <w:numId w:val="1"/>
        </w:numPr>
        <w:rPr>
          <w:b/>
        </w:rPr>
      </w:pPr>
      <w:r>
        <w:rPr>
          <w:b/>
        </w:rPr>
        <w:t>Review Group Agreements</w:t>
      </w:r>
    </w:p>
    <w:p w14:paraId="34862C3D" w14:textId="77777777" w:rsidR="005D6304" w:rsidRPr="005D6304" w:rsidRDefault="005D6304" w:rsidP="005D6304">
      <w:pPr>
        <w:rPr>
          <w:b/>
        </w:rPr>
      </w:pPr>
    </w:p>
    <w:p w14:paraId="6A620460" w14:textId="5A978A59" w:rsidR="009E7165" w:rsidRPr="00442F65" w:rsidRDefault="005D6304" w:rsidP="00D058FA">
      <w:pPr>
        <w:pStyle w:val="ListParagraph"/>
        <w:numPr>
          <w:ilvl w:val="0"/>
          <w:numId w:val="1"/>
        </w:numPr>
        <w:rPr>
          <w:b/>
        </w:rPr>
      </w:pPr>
      <w:r>
        <w:rPr>
          <w:b/>
        </w:rPr>
        <w:t>Adopt Group Agreements (Action)</w:t>
      </w:r>
      <w:r w:rsidR="00674965">
        <w:rPr>
          <w:b/>
        </w:rPr>
        <w:tab/>
      </w:r>
      <w:r w:rsidR="00674965">
        <w:rPr>
          <w:b/>
        </w:rPr>
        <w:tab/>
      </w:r>
      <w:r w:rsidR="00674965">
        <w:rPr>
          <w:b/>
        </w:rPr>
        <w:tab/>
      </w:r>
      <w:r w:rsidR="009E7165" w:rsidRPr="00442F65">
        <w:rPr>
          <w:b/>
        </w:rPr>
        <w:tab/>
      </w:r>
      <w:r w:rsidR="003C2796">
        <w:rPr>
          <w:b/>
        </w:rPr>
        <w:tab/>
      </w:r>
      <w:r w:rsidR="003C2796">
        <w:rPr>
          <w:b/>
        </w:rPr>
        <w:tab/>
      </w:r>
      <w:r w:rsidR="00807E7E">
        <w:rPr>
          <w:b/>
        </w:rPr>
        <w:t xml:space="preserve">  </w:t>
      </w:r>
    </w:p>
    <w:p w14:paraId="6E713755" w14:textId="77777777" w:rsidR="00442F65" w:rsidRPr="00796558" w:rsidRDefault="00442F65" w:rsidP="00796558">
      <w:pPr>
        <w:rPr>
          <w:sz w:val="20"/>
          <w:szCs w:val="20"/>
        </w:rPr>
      </w:pPr>
    </w:p>
    <w:p w14:paraId="225FD822" w14:textId="2A36925B" w:rsidR="00796558" w:rsidRPr="00796558" w:rsidRDefault="00674965" w:rsidP="00D058FA">
      <w:pPr>
        <w:pStyle w:val="ListParagraph"/>
        <w:numPr>
          <w:ilvl w:val="0"/>
          <w:numId w:val="1"/>
        </w:numPr>
      </w:pPr>
      <w:r>
        <w:rPr>
          <w:b/>
        </w:rPr>
        <w:t>B</w:t>
      </w:r>
      <w:r w:rsidR="004E3E16">
        <w:rPr>
          <w:b/>
        </w:rPr>
        <w:t>oards &amp; Commissions Mixer</w:t>
      </w:r>
    </w:p>
    <w:p w14:paraId="195AD2F3" w14:textId="2B243176" w:rsidR="00674965" w:rsidRPr="00807E7E" w:rsidRDefault="004E3E16" w:rsidP="004E3E16">
      <w:pPr>
        <w:pStyle w:val="ListParagraph"/>
        <w:ind w:left="1080"/>
        <w:rPr>
          <w:sz w:val="20"/>
          <w:szCs w:val="20"/>
        </w:rPr>
      </w:pPr>
      <w:r>
        <w:rPr>
          <w:sz w:val="20"/>
          <w:szCs w:val="20"/>
        </w:rPr>
        <w:t>Brief presentations from county board and commission representatives followed by opportunities for youth commissioners to engage with representatives</w:t>
      </w:r>
    </w:p>
    <w:p w14:paraId="393CFE99" w14:textId="77777777" w:rsidR="00807E7E" w:rsidRPr="00807E7E" w:rsidRDefault="00807E7E" w:rsidP="00807E7E">
      <w:pPr>
        <w:pStyle w:val="ListParagraph"/>
        <w:ind w:left="1080"/>
      </w:pPr>
    </w:p>
    <w:p w14:paraId="474E6F5C" w14:textId="3D19B7E2" w:rsidR="003C2796" w:rsidRPr="003C2796" w:rsidRDefault="003C2796" w:rsidP="009E7165">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r>
        <w:rPr>
          <w:b/>
        </w:rPr>
        <w:tab/>
      </w:r>
      <w:r w:rsidR="00674965">
        <w:rPr>
          <w:b/>
        </w:rPr>
        <w:t xml:space="preserve">  </w:t>
      </w:r>
    </w:p>
    <w:p w14:paraId="2712EA33" w14:textId="77777777" w:rsidR="003C2796" w:rsidRPr="003C2796" w:rsidRDefault="003C2796" w:rsidP="003C2796">
      <w:pPr>
        <w:pStyle w:val="ListParagraph"/>
        <w:ind w:left="1080"/>
      </w:pPr>
    </w:p>
    <w:p w14:paraId="013AE390" w14:textId="650D4500" w:rsidR="004E3E16" w:rsidRPr="004E3E16" w:rsidRDefault="004E3E16" w:rsidP="004E3E16">
      <w:pPr>
        <w:pStyle w:val="ListParagraph"/>
        <w:numPr>
          <w:ilvl w:val="0"/>
          <w:numId w:val="1"/>
        </w:numPr>
      </w:pPr>
      <w:r>
        <w:rPr>
          <w:b/>
        </w:rPr>
        <w:t>Review Executive Board Roles &amp; Responsibilities</w:t>
      </w:r>
    </w:p>
    <w:p w14:paraId="084712C1" w14:textId="7EF9851D" w:rsidR="004E3E16" w:rsidRPr="004E3E16" w:rsidRDefault="004E3E16" w:rsidP="004E3E16">
      <w:pPr>
        <w:ind w:left="1080"/>
        <w:rPr>
          <w:i/>
          <w:sz w:val="20"/>
          <w:szCs w:val="20"/>
        </w:rPr>
      </w:pPr>
      <w:r w:rsidRPr="004E3E16">
        <w:rPr>
          <w:i/>
          <w:sz w:val="20"/>
          <w:szCs w:val="20"/>
        </w:rPr>
        <w:t xml:space="preserve">Clara </w:t>
      </w:r>
      <w:proofErr w:type="spellStart"/>
      <w:r w:rsidRPr="004E3E16">
        <w:rPr>
          <w:i/>
          <w:sz w:val="20"/>
          <w:szCs w:val="20"/>
        </w:rPr>
        <w:t>MacAvoy</w:t>
      </w:r>
      <w:proofErr w:type="spellEnd"/>
      <w:r w:rsidRPr="004E3E16">
        <w:rPr>
          <w:i/>
          <w:sz w:val="20"/>
          <w:szCs w:val="20"/>
        </w:rPr>
        <w:t xml:space="preserve"> &amp; Sophia </w:t>
      </w:r>
      <w:proofErr w:type="spellStart"/>
      <w:r w:rsidRPr="004E3E16">
        <w:rPr>
          <w:i/>
          <w:sz w:val="20"/>
          <w:szCs w:val="20"/>
        </w:rPr>
        <w:t>Vahanvaty</w:t>
      </w:r>
      <w:proofErr w:type="spellEnd"/>
    </w:p>
    <w:p w14:paraId="4574949C" w14:textId="3CDCC30D" w:rsidR="004E3E16" w:rsidRPr="004E3E16" w:rsidRDefault="004E3E16" w:rsidP="004E3E16">
      <w:pPr>
        <w:ind w:left="1080"/>
        <w:rPr>
          <w:sz w:val="20"/>
          <w:szCs w:val="20"/>
        </w:rPr>
      </w:pPr>
      <w:r w:rsidRPr="004E3E16">
        <w:rPr>
          <w:sz w:val="20"/>
          <w:szCs w:val="20"/>
        </w:rPr>
        <w:t>Brief review of positions on the Executive Board, agenda setting, and commitments</w:t>
      </w:r>
    </w:p>
    <w:p w14:paraId="355B60CF" w14:textId="4CEE0115" w:rsidR="009D0C40" w:rsidRPr="009D0C40" w:rsidRDefault="004E3E16" w:rsidP="009E7165">
      <w:pPr>
        <w:pStyle w:val="ListParagraph"/>
        <w:numPr>
          <w:ilvl w:val="0"/>
          <w:numId w:val="1"/>
        </w:numPr>
      </w:pPr>
      <w:r>
        <w:rPr>
          <w:b/>
        </w:rPr>
        <w:t>Review Committee &amp; Secretary Voting Processes</w:t>
      </w:r>
      <w:r>
        <w:rPr>
          <w:b/>
        </w:rPr>
        <w:tab/>
      </w:r>
      <w:r>
        <w:rPr>
          <w:b/>
        </w:rPr>
        <w:tab/>
        <w:t xml:space="preserve">   </w:t>
      </w:r>
    </w:p>
    <w:p w14:paraId="11F4FA8E" w14:textId="7C33B0BF" w:rsidR="009D0C40" w:rsidRPr="004E3E16" w:rsidRDefault="004E3E16" w:rsidP="009D0C40">
      <w:pPr>
        <w:pStyle w:val="ListParagraph"/>
        <w:ind w:left="1080"/>
        <w:rPr>
          <w:i/>
          <w:sz w:val="20"/>
          <w:szCs w:val="20"/>
        </w:rPr>
      </w:pPr>
      <w:r>
        <w:rPr>
          <w:i/>
          <w:sz w:val="20"/>
          <w:szCs w:val="20"/>
        </w:rPr>
        <w:t>Adam Wilson</w:t>
      </w:r>
    </w:p>
    <w:p w14:paraId="7EFE80AA" w14:textId="296AB18A" w:rsidR="0029102C" w:rsidRPr="0029102C" w:rsidRDefault="004E3E16" w:rsidP="009E7165">
      <w:pPr>
        <w:pStyle w:val="ListParagraph"/>
        <w:numPr>
          <w:ilvl w:val="0"/>
          <w:numId w:val="1"/>
        </w:numPr>
      </w:pPr>
      <w:r>
        <w:rPr>
          <w:b/>
        </w:rPr>
        <w:t>Elect Committee Chairs, Vice Chairs, Secretaries (Action)</w:t>
      </w:r>
    </w:p>
    <w:p w14:paraId="4182EA80" w14:textId="0B603C0A" w:rsidR="0029102C" w:rsidRPr="0029102C" w:rsidRDefault="004E3E16" w:rsidP="0029102C">
      <w:pPr>
        <w:tabs>
          <w:tab w:val="left" w:pos="1100"/>
        </w:tabs>
        <w:ind w:left="1080"/>
        <w:rPr>
          <w:sz w:val="20"/>
          <w:szCs w:val="20"/>
        </w:rPr>
      </w:pPr>
      <w:r>
        <w:rPr>
          <w:sz w:val="20"/>
          <w:szCs w:val="20"/>
        </w:rPr>
        <w:t>Positions selected from within committees, approved by commission vote</w:t>
      </w:r>
    </w:p>
    <w:p w14:paraId="6F374783" w14:textId="5313E094" w:rsidR="003C2796" w:rsidRPr="00807E7E" w:rsidRDefault="00762EA5" w:rsidP="00807E7E">
      <w:r w:rsidRPr="0029102C">
        <w:rPr>
          <w:b/>
        </w:rPr>
        <w:tab/>
      </w:r>
      <w:r w:rsidRPr="0029102C">
        <w:rPr>
          <w:b/>
        </w:rPr>
        <w:tab/>
      </w:r>
      <w:r w:rsidRPr="0029102C">
        <w:rPr>
          <w:b/>
        </w:rPr>
        <w:tab/>
      </w:r>
      <w:r w:rsidRPr="0029102C">
        <w:rPr>
          <w:b/>
        </w:rPr>
        <w:tab/>
      </w:r>
      <w:r w:rsidRPr="0029102C">
        <w:rPr>
          <w:b/>
        </w:rPr>
        <w:tab/>
      </w:r>
      <w:r w:rsidRPr="0029102C">
        <w:rPr>
          <w:b/>
        </w:rPr>
        <w:tab/>
      </w:r>
      <w:r w:rsidRPr="0029102C">
        <w:rPr>
          <w:b/>
        </w:rPr>
        <w:tab/>
      </w:r>
    </w:p>
    <w:p w14:paraId="46144540" w14:textId="12B17D86" w:rsidR="004E3E16" w:rsidRPr="004E3E16" w:rsidRDefault="004E3E16"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Elect Commission Secretary (Action)</w:t>
      </w:r>
    </w:p>
    <w:p w14:paraId="734171BF" w14:textId="77777777" w:rsidR="001E6E7A" w:rsidRPr="001E6E7A" w:rsidRDefault="001E6E7A" w:rsidP="001E6E7A">
      <w:pPr>
        <w:pStyle w:val="ListParagraph"/>
        <w:ind w:left="1080"/>
        <w:rPr>
          <w:rFonts w:eastAsia="Times New Roman"/>
          <w:color w:val="222222"/>
          <w:shd w:val="clear" w:color="auto" w:fill="FFFFFF"/>
          <w:lang w:eastAsia="zh-TW"/>
        </w:rPr>
      </w:pPr>
    </w:p>
    <w:p w14:paraId="33A8081B" w14:textId="7F7F1A4B" w:rsidR="004E3E16" w:rsidRPr="004E3E16" w:rsidRDefault="001E6E7A" w:rsidP="004E3E16">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 xml:space="preserve">Executive Board – </w:t>
      </w:r>
      <w:r w:rsidR="004E3E16">
        <w:rPr>
          <w:rFonts w:eastAsia="Times New Roman"/>
          <w:b/>
          <w:color w:val="222222"/>
          <w:shd w:val="clear" w:color="auto" w:fill="FFFFFF"/>
          <w:lang w:eastAsia="zh-TW"/>
        </w:rPr>
        <w:t>Meeting Schedule</w:t>
      </w:r>
    </w:p>
    <w:p w14:paraId="4A20A34F" w14:textId="77777777" w:rsidR="004E3E16" w:rsidRPr="004E3E16" w:rsidRDefault="004E3E16" w:rsidP="004E3E16">
      <w:pPr>
        <w:pStyle w:val="ListParagraph"/>
        <w:ind w:left="1080"/>
        <w:rPr>
          <w:rFonts w:eastAsia="Times New Roman"/>
          <w:color w:val="222222"/>
          <w:shd w:val="clear" w:color="auto" w:fill="FFFFFF"/>
          <w:lang w:eastAsia="zh-TW"/>
        </w:rPr>
      </w:pPr>
    </w:p>
    <w:p w14:paraId="212BEC87" w14:textId="66C491BF" w:rsidR="004E3E16" w:rsidRPr="004E3E16" w:rsidRDefault="004E3E16" w:rsidP="004E3E16">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Commission Updates</w:t>
      </w:r>
    </w:p>
    <w:p w14:paraId="13CD1F84" w14:textId="77777777" w:rsidR="004E3E16" w:rsidRPr="004E3E16" w:rsidRDefault="004E3E16" w:rsidP="004E3E16">
      <w:pPr>
        <w:rPr>
          <w:rFonts w:eastAsia="Times New Roman"/>
          <w:color w:val="222222"/>
          <w:shd w:val="clear" w:color="auto" w:fill="FFFFFF"/>
          <w:lang w:eastAsia="zh-TW"/>
        </w:rPr>
      </w:pPr>
    </w:p>
    <w:p w14:paraId="1E18427A" w14:textId="563531F6" w:rsidR="004E3E16" w:rsidRPr="004E3E16" w:rsidRDefault="004E3E16" w:rsidP="004E3E16">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County Updates</w:t>
      </w:r>
    </w:p>
    <w:p w14:paraId="014BDBA0" w14:textId="51CA83FB" w:rsidR="004E3E16" w:rsidRPr="004E3E16" w:rsidRDefault="004E3E16" w:rsidP="004E3E16">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Staff Updates</w:t>
      </w:r>
    </w:p>
    <w:p w14:paraId="75A9B4C8" w14:textId="4A28A19F" w:rsidR="001E6E7A" w:rsidRPr="004E3E16" w:rsidRDefault="004E3E16" w:rsidP="004E3E16">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sidR="001E6E7A" w:rsidRPr="004E3E16">
        <w:rPr>
          <w:rFonts w:eastAsia="Times New Roman"/>
          <w:b/>
          <w:color w:val="222222"/>
          <w:shd w:val="clear" w:color="auto" w:fill="FFFFFF"/>
          <w:lang w:eastAsia="zh-TW"/>
        </w:rPr>
        <w:tab/>
        <w:t xml:space="preserve">            </w:t>
      </w:r>
    </w:p>
    <w:p w14:paraId="40A01D29" w14:textId="77777777" w:rsidR="001E6E7A" w:rsidRPr="001E6E7A" w:rsidRDefault="001E6E7A" w:rsidP="001E6E7A">
      <w:pPr>
        <w:pStyle w:val="ListParagraph"/>
        <w:ind w:left="1080"/>
        <w:rPr>
          <w:rFonts w:eastAsia="Times New Roman"/>
          <w:color w:val="222222"/>
          <w:shd w:val="clear" w:color="auto" w:fill="FFFFFF"/>
          <w:lang w:eastAsia="zh-TW"/>
        </w:rPr>
      </w:pPr>
    </w:p>
    <w:p w14:paraId="2A8C0C51" w14:textId="68189A6B"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proofErr w:type="gramStart"/>
      <w:r w:rsidRPr="00D058FA">
        <w:rPr>
          <w:b/>
        </w:rPr>
        <w:tab/>
      </w:r>
      <w:r w:rsidR="00674965">
        <w:rPr>
          <w:b/>
        </w:rPr>
        <w:t xml:space="preserve">  </w:t>
      </w:r>
      <w:r w:rsidRPr="00D058FA">
        <w:rPr>
          <w:b/>
        </w:rPr>
        <w:t>1</w:t>
      </w:r>
      <w:proofErr w:type="gramEnd"/>
      <w:r w:rsidRPr="00D058FA">
        <w:rPr>
          <w:b/>
        </w:rPr>
        <w:t xml:space="preserve"> min</w:t>
      </w:r>
    </w:p>
    <w:p w14:paraId="59C13FF0" w14:textId="77777777" w:rsidR="009E7165" w:rsidRPr="00D058FA" w:rsidRDefault="009E7165" w:rsidP="009E7165">
      <w:pPr>
        <w:jc w:val="center"/>
        <w:rPr>
          <w:sz w:val="22"/>
          <w:szCs w:val="22"/>
        </w:rPr>
      </w:pPr>
      <w:r w:rsidRPr="00D058FA">
        <w:rPr>
          <w:b/>
          <w:sz w:val="22"/>
          <w:szCs w:val="22"/>
        </w:rPr>
        <w:lastRenderedPageBreak/>
        <w:br/>
      </w:r>
    </w:p>
    <w:p w14:paraId="65BEC316" w14:textId="52B091ED" w:rsidR="009E7165" w:rsidRPr="00D058FA" w:rsidRDefault="009E7165" w:rsidP="009E7165">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674965">
        <w:rPr>
          <w:sz w:val="22"/>
          <w:szCs w:val="22"/>
        </w:rPr>
        <w:t>October 20</w:t>
      </w:r>
      <w:r w:rsidR="00D058FA" w:rsidRPr="00D058FA">
        <w:rPr>
          <w:sz w:val="22"/>
          <w:szCs w:val="22"/>
        </w:rPr>
        <w:t>, 2016</w:t>
      </w:r>
    </w:p>
    <w:p w14:paraId="1C3C307F" w14:textId="3836B879" w:rsidR="006F418B" w:rsidRDefault="009E7165" w:rsidP="00A20BB6">
      <w:pPr>
        <w:jc w:val="center"/>
        <w:rPr>
          <w:sz w:val="22"/>
          <w:szCs w:val="22"/>
        </w:rPr>
      </w:pPr>
      <w:r w:rsidRPr="00D058FA">
        <w:rPr>
          <w:b/>
          <w:sz w:val="22"/>
          <w:szCs w:val="22"/>
        </w:rPr>
        <w:t xml:space="preserve">Next Public Meeting: </w:t>
      </w:r>
      <w:r w:rsidR="00D058FA" w:rsidRPr="00D058FA">
        <w:rPr>
          <w:sz w:val="22"/>
          <w:szCs w:val="22"/>
        </w:rPr>
        <w:t>September 22, 2016</w:t>
      </w:r>
    </w:p>
    <w:p w14:paraId="51384833" w14:textId="77777777" w:rsidR="004E6EA7" w:rsidRDefault="004E6EA7" w:rsidP="00A20BB6">
      <w:pPr>
        <w:jc w:val="center"/>
        <w:rPr>
          <w:sz w:val="22"/>
          <w:szCs w:val="22"/>
        </w:rPr>
      </w:pPr>
    </w:p>
    <w:p w14:paraId="7736B9B2" w14:textId="77777777" w:rsidR="004E6EA7" w:rsidRPr="004C4615" w:rsidRDefault="004E6EA7" w:rsidP="00A20BB6">
      <w:pPr>
        <w:jc w:val="center"/>
      </w:pPr>
    </w:p>
    <w:p w14:paraId="54A3733B" w14:textId="77777777" w:rsidR="004E6EA7" w:rsidRPr="004C4615" w:rsidRDefault="004E6EA7" w:rsidP="00A20BB6">
      <w:pPr>
        <w:jc w:val="center"/>
      </w:pPr>
    </w:p>
    <w:p w14:paraId="40B804D8" w14:textId="1CE421C8" w:rsidR="004E6EA7" w:rsidRPr="004C4615" w:rsidRDefault="004E6EA7" w:rsidP="004E6EA7">
      <w:pPr>
        <w:rPr>
          <w:rFonts w:eastAsia="Times New Roman"/>
          <w:lang w:eastAsia="zh-TW"/>
        </w:rPr>
      </w:pPr>
      <w:r w:rsidRPr="004E6EA7">
        <w:rPr>
          <w:rFonts w:eastAsia="Times New Roman"/>
          <w:lang w:eastAsia="zh-TW"/>
        </w:rPr>
        <w:t xml:space="preserve">Public records that relate to any item on the open session agenda for a regular or special meeting of the </w:t>
      </w:r>
      <w:r w:rsidR="004C4615">
        <w:rPr>
          <w:rFonts w:eastAsia="Times New Roman"/>
          <w:lang w:eastAsia="zh-TW"/>
        </w:rPr>
        <w:t xml:space="preserve">Youth Commission </w:t>
      </w:r>
      <w:r w:rsidRPr="004E6EA7">
        <w:rPr>
          <w:rFonts w:eastAsia="Times New Roman"/>
          <w:lang w:eastAsia="zh-TW"/>
        </w:rPr>
        <w:t xml:space="preserve">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for public inspection at the Human Resources office located at 455 County Center, 5th floor, Redwood City, CA 94063 by appointment. The documents are also available to be sent electronically by emailing </w:t>
      </w:r>
      <w:r w:rsidR="004C4615">
        <w:rPr>
          <w:rFonts w:eastAsia="Times New Roman"/>
          <w:lang w:eastAsia="zh-TW"/>
        </w:rPr>
        <w:t>awilson@yli.org</w:t>
      </w:r>
      <w:r w:rsidRPr="004C4615">
        <w:rPr>
          <w:rFonts w:eastAsia="Times New Roman"/>
          <w:lang w:eastAsia="zh-TW"/>
        </w:rPr>
        <w:t xml:space="preserve"> or calling </w:t>
      </w:r>
      <w:r w:rsidR="004C4615" w:rsidRPr="004C4615">
        <w:rPr>
          <w:rFonts w:eastAsia="Times New Roman"/>
          <w:bCs/>
          <w:spacing w:val="2"/>
          <w:shd w:val="clear" w:color="auto" w:fill="FFFFFF"/>
          <w:lang w:eastAsia="zh-TW"/>
        </w:rPr>
        <w:t>(650) 513-089</w:t>
      </w:r>
      <w:r w:rsidR="004C4615">
        <w:rPr>
          <w:rFonts w:eastAsia="Times New Roman"/>
          <w:bCs/>
          <w:spacing w:val="2"/>
          <w:shd w:val="clear" w:color="auto" w:fill="FFFFFF"/>
          <w:lang w:eastAsia="zh-TW"/>
        </w:rPr>
        <w:t>3</w:t>
      </w:r>
      <w:r w:rsidRPr="004C4615">
        <w:rPr>
          <w:rFonts w:eastAsia="Times New Roman"/>
          <w:lang w:eastAsia="zh-TW"/>
        </w:rPr>
        <w:t>.</w:t>
      </w:r>
    </w:p>
    <w:p w14:paraId="59BDB36E" w14:textId="77777777" w:rsidR="004E6EA7" w:rsidRPr="004C4615" w:rsidRDefault="004E6EA7" w:rsidP="004E6EA7">
      <w:pPr>
        <w:rPr>
          <w:rFonts w:eastAsia="Times New Roman"/>
          <w:lang w:eastAsia="zh-TW"/>
        </w:rPr>
      </w:pPr>
    </w:p>
    <w:p w14:paraId="0CACA04A" w14:textId="681638A5" w:rsidR="004E6EA7" w:rsidRPr="004E6EA7" w:rsidRDefault="004E6EA7" w:rsidP="004E6EA7">
      <w:pPr>
        <w:rPr>
          <w:rFonts w:eastAsia="Times New Roman"/>
          <w:lang w:eastAsia="zh-TW"/>
        </w:rPr>
      </w:pPr>
      <w:r w:rsidRPr="004E6EA7">
        <w:rPr>
          <w:rFonts w:eastAsia="Times New Roman"/>
          <w:lang w:eastAsia="zh-TW"/>
        </w:rPr>
        <w:t xml:space="preserve">IN COMPLIANCE WITH THE CALIFORNIA GOVERNMENT CODE AND THE AMERICANS WITH DISABILITIES ACT: The meetings of the </w:t>
      </w:r>
      <w:r w:rsidRPr="004C4615">
        <w:rPr>
          <w:rFonts w:eastAsia="Times New Roman"/>
          <w:lang w:eastAsia="zh-TW"/>
        </w:rPr>
        <w:t>Youth Commission</w:t>
      </w:r>
      <w:r w:rsidRPr="004E6EA7">
        <w:rPr>
          <w:rFonts w:eastAsia="Times New Roman"/>
          <w:lang w:eastAsia="zh-TW"/>
        </w:rPr>
        <w:t xml:space="preserve"> are accessible to individuals with disabilities. Contact </w:t>
      </w:r>
      <w:r w:rsidRPr="004C4615">
        <w:rPr>
          <w:rFonts w:eastAsia="Times New Roman"/>
          <w:lang w:eastAsia="zh-TW"/>
        </w:rPr>
        <w:t>Adam Wilson</w:t>
      </w:r>
      <w:r w:rsidRPr="004E6EA7">
        <w:rPr>
          <w:rFonts w:eastAsia="Times New Roman"/>
          <w:lang w:eastAsia="zh-TW"/>
        </w:rPr>
        <w:t xml:space="preserve"> at </w:t>
      </w:r>
      <w:r w:rsidR="004C4615" w:rsidRPr="004C4615">
        <w:rPr>
          <w:rFonts w:eastAsia="Times New Roman"/>
          <w:bCs/>
          <w:spacing w:val="2"/>
          <w:shd w:val="clear" w:color="auto" w:fill="FFFFFF"/>
          <w:lang w:eastAsia="zh-TW"/>
        </w:rPr>
        <w:t>(650) 513-089</w:t>
      </w:r>
      <w:r w:rsidR="004C4615">
        <w:rPr>
          <w:rFonts w:eastAsia="Times New Roman"/>
          <w:bCs/>
          <w:spacing w:val="2"/>
          <w:shd w:val="clear" w:color="auto" w:fill="FFFFFF"/>
          <w:lang w:eastAsia="zh-TW"/>
        </w:rPr>
        <w:t>3</w:t>
      </w:r>
      <w:r w:rsidRPr="004E6EA7">
        <w:rPr>
          <w:rFonts w:eastAsia="Times New Roman"/>
          <w:lang w:eastAsia="zh-TW"/>
        </w:rPr>
        <w:t xml:space="preserve"> or at </w:t>
      </w:r>
      <w:r w:rsidR="004C4615">
        <w:rPr>
          <w:rFonts w:eastAsia="Times New Roman"/>
          <w:lang w:eastAsia="zh-TW"/>
        </w:rPr>
        <w:t>awilson@yli.org</w:t>
      </w:r>
      <w:r w:rsidRPr="004E6EA7">
        <w:rPr>
          <w:rFonts w:eastAsia="Times New Roman"/>
          <w:lang w:eastAsia="zh-TW"/>
        </w:rPr>
        <w:t xml:space="preserve">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w:t>
      </w:r>
      <w:r w:rsidR="004C4615">
        <w:rPr>
          <w:rFonts w:eastAsia="Times New Roman"/>
          <w:lang w:eastAsia="zh-TW"/>
        </w:rPr>
        <w:t>Youth Commission</w:t>
      </w:r>
      <w:r w:rsidRPr="004E6EA7">
        <w:rPr>
          <w:rFonts w:eastAsia="Times New Roman"/>
          <w:lang w:eastAsia="zh-TW"/>
        </w:rPr>
        <w:t xml:space="preserve"> to make reasonable arrangements to ensure full accessibility to this meeting and the materials related to it.</w:t>
      </w:r>
    </w:p>
    <w:p w14:paraId="1D8874FA" w14:textId="77777777" w:rsidR="004E6EA7" w:rsidRPr="004C4615" w:rsidRDefault="004E6EA7" w:rsidP="00A20BB6">
      <w:pPr>
        <w:jc w:val="center"/>
      </w:pPr>
    </w:p>
    <w:sectPr w:rsidR="004E6EA7" w:rsidRPr="004C4615"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E271B"/>
    <w:rsid w:val="001D6C58"/>
    <w:rsid w:val="001E6E7A"/>
    <w:rsid w:val="0029102C"/>
    <w:rsid w:val="003C2796"/>
    <w:rsid w:val="00431F07"/>
    <w:rsid w:val="00442F65"/>
    <w:rsid w:val="0048655E"/>
    <w:rsid w:val="004C4615"/>
    <w:rsid w:val="004E3E16"/>
    <w:rsid w:val="004E6EA7"/>
    <w:rsid w:val="005861E0"/>
    <w:rsid w:val="005D6304"/>
    <w:rsid w:val="00674965"/>
    <w:rsid w:val="006F418B"/>
    <w:rsid w:val="00720A47"/>
    <w:rsid w:val="00762EA5"/>
    <w:rsid w:val="00796558"/>
    <w:rsid w:val="007D3D0A"/>
    <w:rsid w:val="00807E7E"/>
    <w:rsid w:val="00814039"/>
    <w:rsid w:val="00956755"/>
    <w:rsid w:val="009D0C40"/>
    <w:rsid w:val="009E7165"/>
    <w:rsid w:val="00A20BB6"/>
    <w:rsid w:val="00A66798"/>
    <w:rsid w:val="00AD54DC"/>
    <w:rsid w:val="00B372D4"/>
    <w:rsid w:val="00B47D00"/>
    <w:rsid w:val="00C6302C"/>
    <w:rsid w:val="00D058FA"/>
    <w:rsid w:val="00ED260E"/>
    <w:rsid w:val="00F41151"/>
    <w:rsid w:val="00FD4DD5"/>
    <w:rsid w:val="00FE5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0620">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175656726">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616985406">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2017-09-15T01:28:00Z</dcterms:created>
  <dcterms:modified xsi:type="dcterms:W3CDTF">2017-09-15T01:28:00Z</dcterms:modified>
</cp:coreProperties>
</file>